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5417"/>
      </w:tblGrid>
      <w:tr w:rsidR="00F92474" w:rsidRPr="00A02036" w:rsidTr="00595333">
        <w:trPr>
          <w:trHeight w:val="389"/>
        </w:trPr>
        <w:tc>
          <w:tcPr>
            <w:tcW w:w="5356" w:type="dxa"/>
          </w:tcPr>
          <w:p w:rsidR="000E2068" w:rsidRPr="003E1A42" w:rsidRDefault="000E2068" w:rsidP="00C3531A">
            <w:pPr>
              <w:ind w:left="38" w:right="-113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proofErr w:type="spellStart"/>
            <w:r w:rsidRPr="00C3531A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Иннолайн</w:t>
            </w:r>
            <w:proofErr w:type="spellEnd"/>
            <w:r w:rsidRPr="00C3531A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 xml:space="preserve"> NC 60</w:t>
            </w:r>
          </w:p>
        </w:tc>
        <w:tc>
          <w:tcPr>
            <w:tcW w:w="5417" w:type="dxa"/>
            <w:vMerge w:val="restart"/>
          </w:tcPr>
          <w:p w:rsidR="00F92474" w:rsidRDefault="00C3531A" w:rsidP="002D11A4">
            <w:pPr>
              <w:pStyle w:val="a4"/>
              <w:ind w:left="1512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drawing>
                <wp:inline distT="0" distB="0" distL="0" distR="0">
                  <wp:extent cx="2194156" cy="3985200"/>
                  <wp:effectExtent l="0" t="0" r="0" b="0"/>
                  <wp:docPr id="1" name="Рисунок 1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156" cy="398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474" w:rsidRPr="001A77EA" w:rsidRDefault="00F92474" w:rsidP="003E1A42">
            <w:pPr>
              <w:pStyle w:val="a4"/>
              <w:ind w:left="773"/>
              <w:jc w:val="center"/>
              <w:rPr>
                <w:rFonts w:ascii="Arial" w:hAnsi="Arial" w:cs="Arial"/>
                <w:b/>
                <w:color w:val="000000"/>
                <w:kern w:val="24"/>
                <w:sz w:val="18"/>
              </w:rPr>
            </w:pPr>
          </w:p>
        </w:tc>
      </w:tr>
      <w:tr w:rsidR="00F92474" w:rsidTr="00595333">
        <w:trPr>
          <w:trHeight w:val="502"/>
        </w:trPr>
        <w:tc>
          <w:tcPr>
            <w:tcW w:w="5356" w:type="dxa"/>
          </w:tcPr>
          <w:p w:rsidR="00C3531A" w:rsidRDefault="00C3531A" w:rsidP="00CF3B08">
            <w:pPr>
              <w:pStyle w:val="a4"/>
              <w:ind w:left="38" w:right="-113"/>
              <w:contextualSpacing w:val="0"/>
              <w:jc w:val="both"/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</w:pPr>
            <w:r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для высокоточного монтажа промышленного оборудования, подливки под опорные части колонн, ремонта бетонных конструкций методом опалубочной либо </w:t>
            </w:r>
            <w:proofErr w:type="spellStart"/>
            <w:r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безопалубочной</w:t>
            </w:r>
            <w:proofErr w:type="spellEnd"/>
            <w:r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заливки. </w:t>
            </w:r>
          </w:p>
          <w:p w:rsidR="00F92474" w:rsidRPr="00C3531A" w:rsidRDefault="00C13822" w:rsidP="00CF3B08">
            <w:pPr>
              <w:pStyle w:val="a4"/>
              <w:ind w:left="38" w:right="-113"/>
              <w:contextualSpacing w:val="0"/>
              <w:jc w:val="both"/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Толщина слоя от 10 до </w:t>
            </w:r>
            <w:r w:rsidRPr="00C13822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3</w:t>
            </w:r>
            <w:r w:rsidR="00C3531A" w:rsidRPr="00BB4617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00 мм.</w:t>
            </w:r>
          </w:p>
        </w:tc>
        <w:tc>
          <w:tcPr>
            <w:tcW w:w="5417" w:type="dxa"/>
            <w:vMerge/>
          </w:tcPr>
          <w:p w:rsidR="00F92474" w:rsidRPr="00F45432" w:rsidRDefault="00F92474" w:rsidP="003E1A42">
            <w:pPr>
              <w:pStyle w:val="a4"/>
              <w:ind w:left="77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474" w:rsidTr="00595333">
        <w:trPr>
          <w:trHeight w:val="4530"/>
        </w:trPr>
        <w:tc>
          <w:tcPr>
            <w:tcW w:w="5356" w:type="dxa"/>
          </w:tcPr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C3531A" w:rsidRPr="00BB4617" w:rsidRDefault="00C3531A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 w:rsidRPr="00BB4617">
              <w:rPr>
                <w:rFonts w:ascii="Arial" w:hAnsi="Arial" w:cs="Arial"/>
              </w:rPr>
              <w:t xml:space="preserve">Высокая </w:t>
            </w:r>
            <w:proofErr w:type="spellStart"/>
            <w:r w:rsidRPr="00BB4617">
              <w:rPr>
                <w:rFonts w:ascii="Arial" w:hAnsi="Arial" w:cs="Arial"/>
              </w:rPr>
              <w:t>растекаемость</w:t>
            </w:r>
            <w:proofErr w:type="spellEnd"/>
            <w:r w:rsidRPr="00BB4617">
              <w:rPr>
                <w:rFonts w:ascii="Arial" w:hAnsi="Arial" w:cs="Arial"/>
              </w:rPr>
              <w:t xml:space="preserve"> готового раствора</w:t>
            </w:r>
          </w:p>
          <w:p w:rsidR="00AB127A" w:rsidRDefault="00AB127A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Безусадочный</w:t>
            </w:r>
          </w:p>
          <w:p w:rsidR="00C97C86" w:rsidRPr="00BB4617" w:rsidRDefault="00C97C86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Расширяющийся</w:t>
            </w:r>
          </w:p>
          <w:p w:rsidR="00C3531A" w:rsidRPr="00BB4617" w:rsidRDefault="00C3531A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 w:rsidRPr="00BB4617">
              <w:rPr>
                <w:rFonts w:ascii="Arial" w:hAnsi="Arial" w:cs="Arial"/>
              </w:rPr>
              <w:t>Быстрый набор прочности</w:t>
            </w:r>
          </w:p>
          <w:p w:rsidR="00F92474" w:rsidRPr="00C3531A" w:rsidRDefault="00C13822" w:rsidP="00C3531A">
            <w:pPr>
              <w:numPr>
                <w:ilvl w:val="0"/>
                <w:numId w:val="1"/>
              </w:numPr>
              <w:tabs>
                <w:tab w:val="clear" w:pos="720"/>
              </w:tabs>
              <w:ind w:left="322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Слой нанесения от 10 до 3</w:t>
            </w:r>
            <w:r w:rsidR="00C3531A" w:rsidRPr="00BB4617">
              <w:rPr>
                <w:rFonts w:ascii="Arial" w:hAnsi="Arial" w:cs="Arial"/>
              </w:rPr>
              <w:t>00 мм</w:t>
            </w:r>
          </w:p>
        </w:tc>
        <w:tc>
          <w:tcPr>
            <w:tcW w:w="5417" w:type="dxa"/>
            <w:vMerge/>
          </w:tcPr>
          <w:p w:rsidR="00F92474" w:rsidRPr="00A02036" w:rsidRDefault="00F92474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</w:tr>
      <w:tr w:rsidR="00A02036" w:rsidTr="00595333">
        <w:trPr>
          <w:trHeight w:val="90"/>
        </w:trPr>
        <w:tc>
          <w:tcPr>
            <w:tcW w:w="5356" w:type="dxa"/>
          </w:tcPr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  <w:sz w:val="18"/>
              </w:rPr>
            </w:pPr>
          </w:p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747F5F" w:rsidRDefault="00747F5F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</w:tcPr>
          <w:p w:rsidR="00A02036" w:rsidRPr="00F66729" w:rsidRDefault="00A02036" w:rsidP="00F45432">
            <w:pPr>
              <w:ind w:left="317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</w:tc>
      </w:tr>
      <w:tr w:rsidR="00DD50F3" w:rsidTr="00595333">
        <w:trPr>
          <w:trHeight w:val="90"/>
        </w:trPr>
        <w:tc>
          <w:tcPr>
            <w:tcW w:w="5356" w:type="dxa"/>
          </w:tcPr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  <w:p w:rsidR="00C3531A" w:rsidRDefault="00C3531A" w:rsidP="00C3531A">
            <w:pPr>
              <w:ind w:right="283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B072F9">
              <w:rPr>
                <w:rFonts w:ascii="Arial" w:hAnsi="Arial" w:cs="Arial"/>
              </w:rPr>
              <w:t>Иннолайн</w:t>
            </w:r>
            <w:proofErr w:type="spellEnd"/>
            <w:r w:rsidRPr="005F53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NC</w:t>
            </w:r>
            <w:r w:rsidRPr="005F5329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 xml:space="preserve"> - </w:t>
            </w:r>
            <w:r w:rsidRPr="00222AE7">
              <w:rPr>
                <w:rFonts w:ascii="Arial" w:hAnsi="Arial" w:cs="Arial"/>
                <w:color w:val="000000"/>
              </w:rPr>
              <w:t xml:space="preserve">изготовлен на основе цемента, фракционированного песка и модифицирующих добавок. Продукт экологически безопасен, не содержит вредных примесей, оказывающих отрицательное воздействие на здоровье человека. Соответствует действующим на территории Российской Федерации </w:t>
            </w:r>
            <w:r>
              <w:rPr>
                <w:rFonts w:ascii="Arial" w:hAnsi="Arial" w:cs="Arial"/>
                <w:color w:val="000000"/>
              </w:rPr>
              <w:t>санитарно-</w:t>
            </w:r>
            <w:r w:rsidRPr="00222AE7">
              <w:rPr>
                <w:rFonts w:ascii="Arial" w:hAnsi="Arial" w:cs="Arial"/>
                <w:color w:val="000000"/>
              </w:rPr>
              <w:t xml:space="preserve">гигиеническим нормам. </w:t>
            </w: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 w:rsidRPr="00E538C9">
              <w:rPr>
                <w:rFonts w:ascii="Arial" w:hAnsi="Arial" w:cs="Arial"/>
                <w:b/>
              </w:rPr>
              <w:t>ОБЛАСТЬ ПРИМЕНЕНИЯ</w:t>
            </w:r>
          </w:p>
          <w:p w:rsidR="00C3531A" w:rsidRPr="00B85693" w:rsidRDefault="00C3531A" w:rsidP="00C3531A">
            <w:pPr>
              <w:ind w:left="38" w:right="28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Подливочный состав</w:t>
            </w:r>
            <w:r w:rsidRPr="00153C1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Иннолайн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N</w:t>
            </w:r>
            <w:r w:rsidRPr="00153C10"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</w:rPr>
              <w:t>60</w:t>
            </w:r>
            <w:r w:rsidRPr="00153C10">
              <w:rPr>
                <w:rFonts w:ascii="Arial" w:hAnsi="Arial" w:cs="Arial"/>
              </w:rPr>
              <w:t xml:space="preserve"> применяется для </w:t>
            </w:r>
            <w:r>
              <w:rPr>
                <w:rFonts w:ascii="Arial" w:hAnsi="Arial" w:cs="Arial"/>
                <w:color w:val="000000"/>
                <w:kern w:val="24"/>
              </w:rPr>
              <w:t>высокоточного монтажа промышленного оборудования, подливки под опорные части колонн, ремонта и восстановления бетона и железобетона методом заливки:</w:t>
            </w:r>
          </w:p>
          <w:p w:rsidR="00C3531A" w:rsidRPr="00754A51" w:rsidRDefault="00C3531A" w:rsidP="00C3531A">
            <w:pPr>
              <w:spacing w:line="276" w:lineRule="auto"/>
              <w:ind w:left="38" w:right="283"/>
              <w:rPr>
                <w:rFonts w:ascii="Arial" w:hAnsi="Arial" w:cs="Arial"/>
                <w:color w:val="000000"/>
              </w:rPr>
            </w:pPr>
          </w:p>
          <w:p w:rsidR="00C3531A" w:rsidRPr="00BF55B3" w:rsidRDefault="00C3531A" w:rsidP="00C3531A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right="283" w:hanging="426"/>
              <w:rPr>
                <w:rFonts w:ascii="Arial" w:hAnsi="Arial" w:cs="Arial"/>
                <w:sz w:val="22"/>
                <w:szCs w:val="22"/>
              </w:rPr>
            </w:pPr>
            <w:r w:rsidRPr="00BF55B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Прессы, станки</w:t>
            </w:r>
          </w:p>
          <w:p w:rsidR="00C3531A" w:rsidRPr="00BF55B3" w:rsidRDefault="00C3531A" w:rsidP="00C3531A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right="283" w:hanging="426"/>
              <w:rPr>
                <w:rFonts w:ascii="Arial" w:hAnsi="Arial" w:cs="Arial"/>
                <w:sz w:val="22"/>
                <w:szCs w:val="22"/>
              </w:rPr>
            </w:pPr>
            <w:r w:rsidRPr="00BF55B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Генераторы, насосы компрессоры</w:t>
            </w:r>
          </w:p>
          <w:p w:rsidR="00C3531A" w:rsidRPr="00BF55B3" w:rsidRDefault="00C3531A" w:rsidP="00C3531A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right="283" w:hanging="426"/>
              <w:rPr>
                <w:rFonts w:ascii="Arial" w:hAnsi="Arial" w:cs="Arial"/>
                <w:sz w:val="22"/>
                <w:szCs w:val="22"/>
              </w:rPr>
            </w:pPr>
            <w:r w:rsidRPr="00BF55B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Подъемно-транспортное оборудование</w:t>
            </w:r>
          </w:p>
          <w:p w:rsidR="00C3531A" w:rsidRPr="00BF55B3" w:rsidRDefault="00C3531A" w:rsidP="00C3531A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right="283" w:hanging="426"/>
              <w:rPr>
                <w:rFonts w:ascii="Arial" w:hAnsi="Arial" w:cs="Arial"/>
                <w:sz w:val="22"/>
                <w:szCs w:val="22"/>
              </w:rPr>
            </w:pPr>
            <w:r w:rsidRPr="00BF55B3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Дизельные двигатели</w:t>
            </w:r>
          </w:p>
          <w:p w:rsidR="00C3531A" w:rsidRPr="00B224CD" w:rsidRDefault="00C3531A" w:rsidP="00C3531A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right="283" w:hanging="426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B224C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Густоармированных поверхностей, где невозможно ручное нанесение</w:t>
            </w:r>
          </w:p>
          <w:p w:rsidR="00C3531A" w:rsidRPr="00B224CD" w:rsidRDefault="00C3531A" w:rsidP="00C3531A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B224C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Мостовых конструкций</w:t>
            </w:r>
          </w:p>
          <w:p w:rsidR="00C3531A" w:rsidRPr="00B224CD" w:rsidRDefault="00C3531A" w:rsidP="00C3531A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B224C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Дорожного полотна, аэродромов, паркингов</w:t>
            </w:r>
          </w:p>
          <w:p w:rsidR="00C3531A" w:rsidRPr="00153C10" w:rsidRDefault="00C3531A" w:rsidP="00C3531A">
            <w:pPr>
              <w:ind w:left="33" w:right="-1"/>
              <w:jc w:val="both"/>
              <w:rPr>
                <w:rFonts w:ascii="Arial" w:hAnsi="Arial" w:cs="Arial"/>
                <w:b/>
              </w:rPr>
            </w:pPr>
            <w:r w:rsidRPr="00222AE7">
              <w:rPr>
                <w:rFonts w:ascii="Arial" w:hAnsi="Arial" w:cs="Arial"/>
                <w:bCs/>
                <w:color w:val="000000"/>
              </w:rPr>
              <w:lastRenderedPageBreak/>
              <w:t>После установки и нивелировки оборудования, бетон фундамента необходимо пропитать водой перед тем, как заливать подливочный состав. Избыток воды удалить сжатым воздухом или ветошью.</w:t>
            </w:r>
          </w:p>
          <w:p w:rsidR="00C3531A" w:rsidRPr="00222AE7" w:rsidRDefault="00C3531A" w:rsidP="00C3531A">
            <w:pPr>
              <w:ind w:left="33" w:right="-1"/>
              <w:jc w:val="both"/>
              <w:rPr>
                <w:rFonts w:ascii="Arial" w:hAnsi="Arial" w:cs="Arial"/>
                <w:b/>
                <w:color w:val="000000"/>
              </w:rPr>
            </w:pPr>
            <w:r w:rsidRPr="00222AE7">
              <w:rPr>
                <w:rFonts w:ascii="Arial" w:hAnsi="Arial" w:cs="Arial"/>
                <w:b/>
                <w:color w:val="000000"/>
              </w:rPr>
              <w:t>Устройство опалубки.</w:t>
            </w:r>
          </w:p>
          <w:p w:rsidR="00C3531A" w:rsidRPr="00222AE7" w:rsidRDefault="00C3531A" w:rsidP="00C3531A">
            <w:pPr>
              <w:ind w:left="33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222AE7">
              <w:rPr>
                <w:rFonts w:ascii="Arial" w:hAnsi="Arial" w:cs="Arial"/>
                <w:bCs/>
                <w:color w:val="000000"/>
              </w:rPr>
              <w:t xml:space="preserve">Опалубка должна быть изготовлена из прочного водонепроницаемого материала в целях предотвращения вытекания подливочного состава </w:t>
            </w:r>
            <w:proofErr w:type="spellStart"/>
            <w:r>
              <w:rPr>
                <w:rFonts w:ascii="Arial" w:hAnsi="Arial" w:cs="Arial"/>
              </w:rPr>
              <w:t>Иннолайн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 должна быть надежно закреплена для того, чтобы выдержать давление состава после заливки и выравнивания. Со стороны, откуда будет заливаться подливочный состав следует предусмотреть зазор в 150 мм между той стороной, куда он будет заливаться, и основанием станины оборудования. С боковых сторон следует предусмотреть зазор не менее 50 мм между опалубкой и боковыми сторонами станины. Опалубку следует </w:t>
            </w:r>
            <w:proofErr w:type="spellStart"/>
            <w:r w:rsidRPr="00222AE7">
              <w:rPr>
                <w:rFonts w:ascii="Arial" w:hAnsi="Arial" w:cs="Arial"/>
                <w:bCs/>
                <w:color w:val="000000"/>
              </w:rPr>
              <w:t>загерметизировать</w:t>
            </w:r>
            <w:proofErr w:type="spellEnd"/>
            <w:r w:rsidRPr="00222AE7">
              <w:rPr>
                <w:rFonts w:ascii="Arial" w:hAnsi="Arial" w:cs="Arial"/>
                <w:bCs/>
                <w:color w:val="000000"/>
              </w:rPr>
              <w:t xml:space="preserve"> для предотвращения утечки. </w:t>
            </w:r>
          </w:p>
          <w:p w:rsidR="00C3531A" w:rsidRDefault="00C3531A" w:rsidP="0075147B">
            <w:pPr>
              <w:ind w:left="33" w:right="145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75147B" w:rsidRPr="00CB7C00" w:rsidRDefault="0075147B" w:rsidP="0075147B">
            <w:pPr>
              <w:ind w:left="33" w:right="145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Приготовление раствора</w:t>
            </w:r>
          </w:p>
          <w:p w:rsidR="00C3531A" w:rsidRPr="00B97F93" w:rsidRDefault="00C3531A" w:rsidP="00C3531A">
            <w:pPr>
              <w:ind w:left="33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CB7C00">
              <w:rPr>
                <w:rFonts w:ascii="Arial" w:hAnsi="Arial" w:cs="Arial"/>
                <w:bCs/>
                <w:color w:val="000000"/>
              </w:rPr>
              <w:t>Для приготовления раствора содержимое мешка при постоянном перемешивании высыпать в ёмкость с чистой водой</w:t>
            </w:r>
            <w:r>
              <w:rPr>
                <w:rFonts w:ascii="Arial" w:hAnsi="Arial" w:cs="Arial"/>
                <w:bCs/>
                <w:color w:val="000000"/>
              </w:rPr>
              <w:t xml:space="preserve"> (пропорция указана на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стикере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)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 и перемешать до образования однородной массы. </w:t>
            </w:r>
            <w:r w:rsidRPr="00CB7C00">
              <w:rPr>
                <w:rFonts w:ascii="Arial" w:hAnsi="Arial" w:cs="Arial"/>
                <w:color w:val="000000"/>
              </w:rPr>
              <w:t>Перемешивание производится профессиональным миксер</w:t>
            </w:r>
            <w:r>
              <w:rPr>
                <w:rFonts w:ascii="Arial" w:hAnsi="Arial" w:cs="Arial"/>
                <w:color w:val="000000"/>
              </w:rPr>
              <w:t>ом</w:t>
            </w:r>
            <w:r w:rsidRPr="00222AE7">
              <w:rPr>
                <w:rFonts w:ascii="Arial" w:hAnsi="Arial" w:cs="Arial"/>
                <w:color w:val="000000"/>
              </w:rPr>
              <w:t>. Замешивание материала миксерами гравитационного типа, а также вручную, не рекоменд</w:t>
            </w:r>
            <w:r>
              <w:rPr>
                <w:rFonts w:ascii="Arial" w:hAnsi="Arial" w:cs="Arial"/>
                <w:color w:val="000000"/>
              </w:rPr>
              <w:t>уется. Для смешивания рекомендуется</w:t>
            </w:r>
            <w:r w:rsidRPr="00222AE7">
              <w:rPr>
                <w:rFonts w:ascii="Arial" w:hAnsi="Arial" w:cs="Arial"/>
                <w:color w:val="000000"/>
              </w:rPr>
              <w:t xml:space="preserve"> использовать весь мешок с материалом. 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Раствор необходимо выдержать 3-5 минут, а затем повторно перемешать. 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После этого раствор готов к применению. Время использования материала указано на </w:t>
            </w:r>
            <w:proofErr w:type="spellStart"/>
            <w:r w:rsidRPr="00B97F93">
              <w:rPr>
                <w:rFonts w:ascii="Arial" w:hAnsi="Arial" w:cs="Arial"/>
                <w:bCs/>
                <w:color w:val="000000"/>
              </w:rPr>
              <w:t>стикере</w:t>
            </w:r>
            <w:proofErr w:type="spellEnd"/>
            <w:r w:rsidRPr="00B97F93">
              <w:rPr>
                <w:rFonts w:ascii="Arial" w:hAnsi="Arial" w:cs="Arial"/>
                <w:bCs/>
                <w:color w:val="000000"/>
              </w:rPr>
              <w:t xml:space="preserve">. При повышении вязкости раствора в емкости (в пределах времени жизнеспособности) необходимо тщательно перемешать его без добавления воды. </w:t>
            </w:r>
            <w:r w:rsidRPr="00AD455A">
              <w:rPr>
                <w:rFonts w:ascii="Arial" w:hAnsi="Arial" w:cs="Arial"/>
                <w:b/>
                <w:bCs/>
                <w:color w:val="000000"/>
              </w:rPr>
              <w:t>Не допускать передозировку воды!!!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 Для приготовления раствора использовать только чистые емкости, инструменты и воду.</w:t>
            </w:r>
          </w:p>
          <w:p w:rsidR="00DD50F3" w:rsidRDefault="005644DB" w:rsidP="005644DB">
            <w:pPr>
              <w:ind w:right="169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F66729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  <w:p w:rsidR="00C3531A" w:rsidRPr="00595333" w:rsidRDefault="00C3531A" w:rsidP="00C3531A">
            <w:pPr>
              <w:ind w:left="33" w:right="-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Применение раствора</w:t>
            </w:r>
          </w:p>
          <w:p w:rsidR="00C3531A" w:rsidRPr="00222AE7" w:rsidRDefault="00C3531A" w:rsidP="00C3531A">
            <w:pPr>
              <w:ind w:left="33" w:right="169"/>
              <w:jc w:val="both"/>
              <w:rPr>
                <w:rFonts w:ascii="Arial" w:hAnsi="Arial" w:cs="Arial"/>
                <w:bCs/>
                <w:color w:val="000000"/>
              </w:rPr>
            </w:pPr>
            <w:r w:rsidRPr="00222AE7">
              <w:rPr>
                <w:rFonts w:ascii="Arial" w:hAnsi="Arial" w:cs="Arial"/>
                <w:color w:val="000000"/>
              </w:rPr>
              <w:t xml:space="preserve">При заливке подливочного состава необходимо убедиться в точность установки оборудования с помощью уровня, помещенного на основание станины оборудования. Необходимо исключить вибрацию от работающих рядом станков на время, пока уложенный подливочный </w:t>
            </w:r>
            <w:r w:rsidRPr="00DB3D85">
              <w:rPr>
                <w:rFonts w:ascii="Arial" w:hAnsi="Arial" w:cs="Arial"/>
                <w:color w:val="000000"/>
              </w:rPr>
              <w:t xml:space="preserve">состав </w:t>
            </w:r>
            <w:proofErr w:type="spellStart"/>
            <w:r>
              <w:rPr>
                <w:rFonts w:ascii="Arial" w:hAnsi="Arial" w:cs="Arial"/>
              </w:rPr>
              <w:t>Иннолайн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схватит</w:t>
            </w:r>
            <w:r w:rsidRPr="00DB3D85">
              <w:rPr>
                <w:rFonts w:ascii="Arial" w:hAnsi="Arial" w:cs="Arial"/>
                <w:color w:val="000000"/>
              </w:rPr>
              <w:t>ся и наберет начальную прочность (не менее 10-12 часов при температуре +20 С), так как</w:t>
            </w:r>
            <w:r w:rsidRPr="00222AE7">
              <w:rPr>
                <w:rFonts w:ascii="Arial" w:hAnsi="Arial" w:cs="Arial"/>
                <w:color w:val="000000"/>
              </w:rPr>
              <w:t xml:space="preserve"> вибрация может снизить прочность сцепления материала с основанием станины.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22AE7">
              <w:rPr>
                <w:rFonts w:ascii="Arial" w:hAnsi="Arial" w:cs="Arial"/>
                <w:color w:val="000000"/>
              </w:rPr>
              <w:t>Раствор следует</w:t>
            </w:r>
            <w:r w:rsidRPr="00C3531A">
              <w:rPr>
                <w:rFonts w:ascii="Arial" w:hAnsi="Arial" w:cs="Arial"/>
                <w:color w:val="000000"/>
              </w:rPr>
              <w:t xml:space="preserve"> </w:t>
            </w:r>
            <w:r w:rsidRPr="00222AE7">
              <w:rPr>
                <w:rFonts w:ascii="Arial" w:hAnsi="Arial" w:cs="Arial"/>
                <w:color w:val="000000"/>
              </w:rPr>
              <w:t xml:space="preserve">заливать непрерывно и только с одной стороны, чтобы </w:t>
            </w:r>
          </w:p>
          <w:p w:rsidR="00E44678" w:rsidRDefault="00C3531A" w:rsidP="00C3531A">
            <w:pPr>
              <w:ind w:left="33" w:right="-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 xml:space="preserve">Устройство опалубки </w:t>
            </w:r>
          </w:p>
          <w:p w:rsidR="00C3531A" w:rsidRPr="00222AE7" w:rsidRDefault="00C3531A" w:rsidP="00C3531A">
            <w:pPr>
              <w:ind w:left="33" w:right="-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(в случае необходимости)</w:t>
            </w:r>
          </w:p>
          <w:p w:rsidR="00C3531A" w:rsidRPr="00F87413" w:rsidRDefault="00C3531A" w:rsidP="00C3531A">
            <w:pPr>
              <w:ind w:left="33" w:right="169"/>
              <w:jc w:val="both"/>
              <w:rPr>
                <w:rFonts w:ascii="Arial" w:hAnsi="Arial" w:cs="Arial"/>
                <w:color w:val="000000"/>
              </w:rPr>
            </w:pPr>
            <w:r w:rsidRPr="00222AE7">
              <w:rPr>
                <w:rFonts w:ascii="Arial" w:hAnsi="Arial" w:cs="Arial"/>
                <w:bCs/>
                <w:color w:val="000000"/>
              </w:rPr>
              <w:t>Опалубка должна быть изготовлена из прочного водонепроницаемого материала в целях</w:t>
            </w:r>
            <w:r w:rsidR="00E44678" w:rsidRPr="00E4467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предотвращения вытекания подливочного состава </w:t>
            </w:r>
            <w:proofErr w:type="spellStart"/>
            <w:r>
              <w:rPr>
                <w:rFonts w:ascii="Arial" w:hAnsi="Arial" w:cs="Arial"/>
              </w:rPr>
              <w:t>Иннолайн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222AE7">
              <w:rPr>
                <w:rFonts w:ascii="Arial" w:hAnsi="Arial" w:cs="Arial"/>
                <w:bCs/>
                <w:color w:val="000000"/>
              </w:rPr>
              <w:t xml:space="preserve"> должна быть надежно закреплена для того, чтобы выдержать давление состава после заливки и выравнивания. </w:t>
            </w:r>
            <w:r w:rsidRPr="00F87413">
              <w:rPr>
                <w:rFonts w:ascii="Arial" w:hAnsi="Arial" w:cs="Arial"/>
                <w:bCs/>
                <w:color w:val="000000"/>
              </w:rPr>
              <w:t xml:space="preserve">Со стороны, откуда будет заливаться подливочный состав следует предусмотреть зазор в 150 мм между той стороной, куда он будет заливаться, и основанием станины оборудования. С боковых сторон следует предусмотреть зазор не менее 50 мм между опалубкой и боковыми сторонами станины. Опалубку следует </w:t>
            </w:r>
            <w:proofErr w:type="spellStart"/>
            <w:r w:rsidRPr="00F87413">
              <w:rPr>
                <w:rFonts w:ascii="Arial" w:hAnsi="Arial" w:cs="Arial"/>
                <w:bCs/>
                <w:color w:val="000000"/>
              </w:rPr>
              <w:t>загерметизировать</w:t>
            </w:r>
            <w:proofErr w:type="spellEnd"/>
            <w:r w:rsidRPr="00F87413">
              <w:rPr>
                <w:rFonts w:ascii="Arial" w:hAnsi="Arial" w:cs="Arial"/>
                <w:bCs/>
                <w:color w:val="000000"/>
              </w:rPr>
              <w:t xml:space="preserve"> для предотвращения утечки.</w:t>
            </w:r>
          </w:p>
          <w:p w:rsidR="00C3531A" w:rsidRDefault="00C3531A" w:rsidP="00C3531A">
            <w:pPr>
              <w:ind w:right="-1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C3531A" w:rsidRPr="00CB7C00" w:rsidRDefault="00C3531A" w:rsidP="00E44678">
            <w:pPr>
              <w:ind w:right="-1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Приготовление раствора</w:t>
            </w:r>
          </w:p>
          <w:p w:rsidR="00C3531A" w:rsidRPr="00C3531A" w:rsidRDefault="00C3531A" w:rsidP="00E44678">
            <w:pPr>
              <w:ind w:right="-1"/>
              <w:jc w:val="both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</w:rPr>
              <w:t xml:space="preserve">Приготовление раствора производится по </w:t>
            </w:r>
            <w:r w:rsidR="00E44678">
              <w:rPr>
                <w:rFonts w:ascii="Arial" w:hAnsi="Arial" w:cs="Arial"/>
                <w:color w:val="000000"/>
              </w:rPr>
              <w:t xml:space="preserve">технологии, аналогичной </w:t>
            </w:r>
            <w:r w:rsidR="00E44678" w:rsidRPr="00F87413">
              <w:rPr>
                <w:rFonts w:ascii="Arial" w:hAnsi="Arial" w:cs="Arial"/>
                <w:color w:val="000000"/>
              </w:rPr>
              <w:t>применяемой</w:t>
            </w:r>
            <w:r w:rsidR="00E44678">
              <w:rPr>
                <w:rFonts w:ascii="Arial" w:hAnsi="Arial" w:cs="Arial"/>
                <w:color w:val="000000"/>
              </w:rPr>
              <w:t xml:space="preserve"> при</w:t>
            </w:r>
          </w:p>
        </w:tc>
        <w:tc>
          <w:tcPr>
            <w:tcW w:w="5417" w:type="dxa"/>
          </w:tcPr>
          <w:p w:rsidR="00C3531A" w:rsidRPr="00C3531A" w:rsidRDefault="00C3531A" w:rsidP="00C3531A">
            <w:pPr>
              <w:pStyle w:val="a4"/>
              <w:numPr>
                <w:ilvl w:val="0"/>
                <w:numId w:val="7"/>
              </w:numPr>
              <w:tabs>
                <w:tab w:val="clear" w:pos="720"/>
              </w:tabs>
              <w:ind w:left="464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Несущие строительные конструкции (бетон/железобетон)</w:t>
            </w:r>
          </w:p>
          <w:p w:rsidR="00C3531A" w:rsidRDefault="00C3531A" w:rsidP="0075147B">
            <w:pPr>
              <w:ind w:left="348" w:right="169"/>
              <w:jc w:val="both"/>
              <w:rPr>
                <w:rFonts w:ascii="Arial" w:hAnsi="Arial" w:cs="Arial"/>
                <w:b/>
              </w:rPr>
            </w:pPr>
          </w:p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 ГОДНОСТИ</w:t>
            </w:r>
          </w:p>
          <w:p w:rsidR="0075147B" w:rsidRDefault="0075147B" w:rsidP="00E07D01">
            <w:pPr>
              <w:spacing w:line="240" w:lineRule="exact"/>
              <w:ind w:left="348" w:right="28"/>
              <w:jc w:val="both"/>
              <w:rPr>
                <w:rFonts w:ascii="Arial" w:hAnsi="Arial" w:cs="Arial"/>
                <w:color w:val="000000"/>
              </w:rPr>
            </w:pPr>
            <w:r w:rsidRPr="00CF797D">
              <w:rPr>
                <w:rFonts w:ascii="Arial" w:hAnsi="Arial" w:cs="Arial"/>
                <w:color w:val="000000"/>
              </w:rPr>
              <w:t>Срок хранения в сухом помещении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797D">
              <w:rPr>
                <w:rFonts w:ascii="Arial" w:hAnsi="Arial" w:cs="Arial"/>
                <w:color w:val="000000"/>
              </w:rPr>
              <w:t xml:space="preserve">в заводской упаковке составляет </w:t>
            </w:r>
            <w:r w:rsidRPr="00F50653">
              <w:rPr>
                <w:rFonts w:ascii="Arial" w:hAnsi="Arial" w:cs="Arial"/>
                <w:color w:val="000000"/>
              </w:rPr>
              <w:t>12 месяцев</w:t>
            </w:r>
            <w:r w:rsidRPr="00CF797D">
              <w:rPr>
                <w:rFonts w:ascii="Arial" w:hAnsi="Arial" w:cs="Arial"/>
                <w:color w:val="000000"/>
              </w:rPr>
              <w:t xml:space="preserve"> от даты изготовления. </w:t>
            </w:r>
          </w:p>
          <w:p w:rsidR="0075147B" w:rsidRDefault="0075147B" w:rsidP="0075147B">
            <w:pPr>
              <w:spacing w:line="240" w:lineRule="exact"/>
              <w:ind w:left="348" w:right="169"/>
              <w:jc w:val="both"/>
              <w:rPr>
                <w:rFonts w:ascii="Arial" w:hAnsi="Arial" w:cs="Arial"/>
                <w:color w:val="000000"/>
              </w:rPr>
            </w:pPr>
          </w:p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</w:p>
          <w:p w:rsidR="00C3531A" w:rsidRPr="00222AE7" w:rsidRDefault="00C3531A" w:rsidP="00C3531A">
            <w:pPr>
              <w:ind w:left="348" w:right="-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(монтаж оборудования)</w:t>
            </w:r>
          </w:p>
          <w:p w:rsidR="00C3531A" w:rsidRDefault="00C3531A" w:rsidP="00C3531A">
            <w:pPr>
              <w:ind w:left="348" w:right="-1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C3531A" w:rsidRPr="00CC4D87" w:rsidRDefault="00C3531A" w:rsidP="00C3531A">
            <w:pPr>
              <w:ind w:left="348" w:right="-1"/>
              <w:jc w:val="both"/>
              <w:rPr>
                <w:rFonts w:ascii="Arial" w:hAnsi="Arial" w:cs="Arial"/>
                <w:b/>
                <w:color w:val="000000"/>
              </w:rPr>
            </w:pPr>
            <w:r w:rsidRPr="00222AE7">
              <w:rPr>
                <w:rFonts w:ascii="Arial" w:hAnsi="Arial" w:cs="Arial"/>
                <w:b/>
                <w:color w:val="000000"/>
              </w:rPr>
              <w:t>Подготовка основания</w:t>
            </w:r>
          </w:p>
          <w:p w:rsidR="00C3531A" w:rsidRPr="00222AE7" w:rsidRDefault="00C3531A" w:rsidP="00C3531A">
            <w:pPr>
              <w:ind w:left="348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222AE7">
              <w:rPr>
                <w:rFonts w:ascii="Arial" w:hAnsi="Arial" w:cs="Arial"/>
                <w:bCs/>
                <w:color w:val="000000"/>
              </w:rPr>
              <w:t xml:space="preserve">С поверхности бетона необходимо удалить пыль, масляные пятна и другие загрязнения, препятствующие сцеплению материала с поверхностью, а также придать поверхности шероховатость. Необходимо также тщательно очистить болты и опорную поверхность основания станины (опорную плиту оборудования) от жировых и масляных пятен, пыли и других загрязнений, которые могут помешать гидратации цемента. На основании станины должны быть сделаны отверстия для выпуска воздуха. Установите, выровняйте и </w:t>
            </w:r>
            <w:proofErr w:type="spellStart"/>
            <w:r w:rsidRPr="00222AE7">
              <w:rPr>
                <w:rFonts w:ascii="Arial" w:hAnsi="Arial" w:cs="Arial"/>
                <w:bCs/>
                <w:color w:val="000000"/>
              </w:rPr>
              <w:t>отнивелируйте</w:t>
            </w:r>
            <w:proofErr w:type="spellEnd"/>
            <w:r w:rsidRPr="00222AE7">
              <w:rPr>
                <w:rFonts w:ascii="Arial" w:hAnsi="Arial" w:cs="Arial"/>
                <w:bCs/>
                <w:color w:val="000000"/>
              </w:rPr>
              <w:t xml:space="preserve"> оборудование и убедитесь в том, что на последующих этапах работ место окончательной установки изменяться не будет. </w:t>
            </w:r>
          </w:p>
          <w:p w:rsidR="00C3531A" w:rsidRDefault="00C3531A" w:rsidP="00C3531A">
            <w:pPr>
              <w:ind w:left="348" w:right="169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222AE7">
              <w:rPr>
                <w:rFonts w:ascii="Arial" w:hAnsi="Arial" w:cs="Arial"/>
                <w:color w:val="000000"/>
              </w:rPr>
              <w:lastRenderedPageBreak/>
              <w:t>избежать захвата воздуха. Вовлеченный воздух следует выпускать через отверстия, предварительно проделанные в опорной плите.</w:t>
            </w:r>
            <w:r w:rsidRPr="00222AE7">
              <w:rPr>
                <w:rFonts w:ascii="Arial" w:hAnsi="Arial" w:cs="Arial"/>
              </w:rPr>
              <w:t xml:space="preserve"> </w:t>
            </w:r>
            <w:r w:rsidRPr="00222AE7">
              <w:rPr>
                <w:rFonts w:ascii="Arial" w:hAnsi="Arial" w:cs="Arial"/>
                <w:color w:val="000000"/>
              </w:rPr>
              <w:t>Гарантированное качество выполнения работ обеспечивает стальной трос или гибкий стержень, предварительно уложенный между основанием и опорной плитой. Возвратно-поступательные движения троса во время укладки равномерно распределяют материал, и исключают защемление воздуха.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22AE7">
              <w:rPr>
                <w:rFonts w:ascii="Arial" w:hAnsi="Arial" w:cs="Arial"/>
                <w:color w:val="000000"/>
              </w:rPr>
              <w:t xml:space="preserve">После нанесения подливочного состава необходимо защищать поверхность от потери влаги не менее, чем на 24 часа. Уход можно осуществлять либо распылением воды, либо накладывая влажную мешковину. </w:t>
            </w:r>
            <w:r>
              <w:rPr>
                <w:rFonts w:ascii="Arial" w:hAnsi="Arial" w:cs="Arial"/>
                <w:color w:val="000000"/>
              </w:rPr>
              <w:br/>
            </w:r>
          </w:p>
          <w:p w:rsidR="00C3531A" w:rsidRPr="00222AE7" w:rsidRDefault="00C3531A" w:rsidP="00C3531A">
            <w:pPr>
              <w:ind w:left="348" w:right="-1"/>
              <w:jc w:val="both"/>
              <w:rPr>
                <w:rFonts w:ascii="Arial" w:hAnsi="Arial" w:cs="Arial"/>
                <w:color w:val="000000"/>
              </w:rPr>
            </w:pPr>
            <w:r w:rsidRPr="00222AE7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  <w:r>
              <w:rPr>
                <w:rFonts w:ascii="Arial" w:hAnsi="Arial" w:cs="Arial"/>
                <w:b/>
                <w:color w:val="000000"/>
              </w:rPr>
              <w:t xml:space="preserve"> (ремонт бетона)</w:t>
            </w:r>
          </w:p>
          <w:p w:rsidR="00C3531A" w:rsidRDefault="00C3531A" w:rsidP="00C3531A">
            <w:pPr>
              <w:ind w:left="348" w:right="-1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C3531A" w:rsidRDefault="00C3531A" w:rsidP="00C3531A">
            <w:pPr>
              <w:ind w:left="348" w:right="-1"/>
              <w:jc w:val="both"/>
              <w:rPr>
                <w:rFonts w:ascii="Arial" w:hAnsi="Arial" w:cs="Arial"/>
                <w:color w:val="000000"/>
              </w:rPr>
            </w:pPr>
            <w:r w:rsidRPr="00222AE7">
              <w:rPr>
                <w:rFonts w:ascii="Arial" w:hAnsi="Arial" w:cs="Arial"/>
                <w:b/>
                <w:color w:val="000000"/>
              </w:rPr>
              <w:t>Подготовка основания</w:t>
            </w:r>
          </w:p>
          <w:p w:rsidR="00C3531A" w:rsidRDefault="00C3531A" w:rsidP="00C3531A">
            <w:pPr>
              <w:ind w:left="348" w:right="-1"/>
              <w:jc w:val="both"/>
              <w:rPr>
                <w:rFonts w:ascii="Arial" w:hAnsi="Arial" w:cs="Arial"/>
                <w:color w:val="000000"/>
              </w:rPr>
            </w:pPr>
            <w:r w:rsidRPr="00B224CD">
              <w:rPr>
                <w:rFonts w:ascii="Arial" w:hAnsi="Arial" w:cs="Arial"/>
                <w:color w:val="000000"/>
              </w:rPr>
              <w:t>Основание должно быть чистым, прочным и способным нести нагрузку. Особо плотные, гладкие основания и не способные нести нагрузку слои (например, загрязнения, старые покрытия, пленкообразующие материалы, водоотталкивающие материалы или цементное молочко), а также повреждённые бетонные поверхности должны быть предварительно обработаны пескоструйной или водоструйной обработкой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0372B5">
              <w:rPr>
                <w:rFonts w:ascii="Arial" w:hAnsi="Arial" w:cs="Arial"/>
                <w:color w:val="000000"/>
              </w:rPr>
              <w:t>с применением лёгкого перфоратора и др. Дефектный участок должен быть оконтурен по периметру перпендикулярно ремонтируемой поверхности на глубину не менее 10 мм.</w:t>
            </w:r>
            <w:r w:rsidRPr="00456578"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224CD">
              <w:rPr>
                <w:rFonts w:ascii="Arial" w:hAnsi="Arial" w:cs="Arial"/>
                <w:color w:val="000000"/>
              </w:rPr>
              <w:t>Основание должно быть шероховатым, т.е. заполнитель должен быть отчётливо виден. Предварительно обработанное основание н</w:t>
            </w:r>
            <w:r>
              <w:rPr>
                <w:rFonts w:ascii="Arial" w:hAnsi="Arial" w:cs="Arial"/>
                <w:color w:val="000000"/>
              </w:rPr>
              <w:t>еобходимо увлажнять в течение 3</w:t>
            </w:r>
            <w:r w:rsidRPr="00B224CD">
              <w:rPr>
                <w:rFonts w:ascii="Arial" w:hAnsi="Arial" w:cs="Arial"/>
                <w:color w:val="000000"/>
              </w:rPr>
              <w:t xml:space="preserve"> часов. Поверхность должна быть влажной, но при этом следует избегать образования луж. Необходимо удалить все продукты коррозии с бетонного основания, а также со стальной арматуры с помощью пескоструйной установки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0372B5">
              <w:rPr>
                <w:rFonts w:ascii="Arial" w:hAnsi="Arial" w:cs="Arial"/>
                <w:color w:val="000000"/>
              </w:rPr>
              <w:t>проволочной щётки или другого подходящего инструмента</w:t>
            </w:r>
            <w:r w:rsidRPr="00B224CD">
              <w:rPr>
                <w:rFonts w:ascii="Arial" w:hAnsi="Arial" w:cs="Arial"/>
                <w:color w:val="000000"/>
              </w:rPr>
              <w:t>. Для длительн</w:t>
            </w:r>
            <w:r>
              <w:rPr>
                <w:rFonts w:ascii="Arial" w:hAnsi="Arial" w:cs="Arial"/>
                <w:color w:val="000000"/>
              </w:rPr>
              <w:t>ой защиты арматуры от коррозии рекомендуется</w:t>
            </w:r>
            <w:r w:rsidRPr="00B224CD">
              <w:rPr>
                <w:rFonts w:ascii="Arial" w:hAnsi="Arial" w:cs="Arial"/>
                <w:color w:val="000000"/>
              </w:rPr>
              <w:t xml:space="preserve"> нанести антикоррозионный состав</w:t>
            </w:r>
            <w:r w:rsidRPr="00B224CD">
              <w:rPr>
                <w:color w:val="000000"/>
              </w:rPr>
              <w:t> </w:t>
            </w:r>
            <w:proofErr w:type="spellStart"/>
            <w:r w:rsidRPr="00B224CD">
              <w:rPr>
                <w:rFonts w:ascii="Arial" w:hAnsi="Arial" w:cs="Arial"/>
                <w:color w:val="000000"/>
              </w:rPr>
              <w:fldChar w:fldCharType="begin"/>
            </w:r>
            <w:r w:rsidRPr="00B224CD">
              <w:rPr>
                <w:rFonts w:ascii="Arial" w:hAnsi="Arial" w:cs="Arial"/>
                <w:color w:val="000000"/>
              </w:rPr>
              <w:instrText xml:space="preserve"> HYPERLINK "http://www.indastro-tech.ru/products/remont-i-zashchita-betona/antikorrozionnyy-sostav-profskrin-lc2-5/" </w:instrText>
            </w:r>
            <w:r w:rsidRPr="00B224CD">
              <w:rPr>
                <w:rFonts w:ascii="Arial" w:hAnsi="Arial" w:cs="Arial"/>
                <w:color w:val="000000"/>
              </w:rPr>
              <w:fldChar w:fldCharType="separate"/>
            </w:r>
            <w:r w:rsidRPr="00B224CD">
              <w:rPr>
                <w:rFonts w:ascii="Arial" w:hAnsi="Arial" w:cs="Arial"/>
                <w:color w:val="000000"/>
              </w:rPr>
              <w:t>Профскрин</w:t>
            </w:r>
            <w:proofErr w:type="spellEnd"/>
            <w:r w:rsidRPr="00B224CD">
              <w:rPr>
                <w:rFonts w:ascii="Arial" w:hAnsi="Arial" w:cs="Arial"/>
                <w:color w:val="000000"/>
              </w:rPr>
              <w:t xml:space="preserve"> LC 2.5</w:t>
            </w:r>
            <w:r w:rsidRPr="00B224CD"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>. Для этого материал</w:t>
            </w:r>
            <w:r w:rsidRPr="00B224CD">
              <w:rPr>
                <w:rFonts w:ascii="Arial" w:hAnsi="Arial" w:cs="Arial"/>
                <w:color w:val="000000"/>
              </w:rPr>
              <w:t xml:space="preserve"> смешивают с водой </w:t>
            </w:r>
            <w:r>
              <w:rPr>
                <w:rFonts w:ascii="Arial" w:hAnsi="Arial" w:cs="Arial"/>
                <w:color w:val="000000"/>
              </w:rPr>
              <w:t>в соответствии с рекомендациями производителя</w:t>
            </w:r>
            <w:r w:rsidRPr="00B224CD">
              <w:rPr>
                <w:rFonts w:ascii="Arial" w:hAnsi="Arial" w:cs="Arial"/>
                <w:color w:val="000000"/>
              </w:rPr>
              <w:t xml:space="preserve"> и наносят с помощью кисти на слегка влажное основание. При этом необходимо избегать высыхания нанесенного слоя.</w:t>
            </w:r>
          </w:p>
          <w:p w:rsidR="00C3531A" w:rsidRDefault="00C3531A" w:rsidP="00C3531A">
            <w:pPr>
              <w:ind w:left="348" w:right="-1"/>
              <w:rPr>
                <w:rFonts w:ascii="Arial" w:hAnsi="Arial" w:cs="Arial"/>
                <w:b/>
                <w:color w:val="000000"/>
              </w:rPr>
            </w:pPr>
          </w:p>
          <w:p w:rsidR="00DD50F3" w:rsidRDefault="00DD50F3" w:rsidP="00C3531A">
            <w:pPr>
              <w:ind w:left="348" w:right="169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E44678" w:rsidRDefault="00E44678" w:rsidP="00E44678">
            <w:pPr>
              <w:ind w:left="348" w:right="-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монтаже оборудования</w:t>
            </w:r>
          </w:p>
          <w:p w:rsidR="00E44678" w:rsidRDefault="00E44678" w:rsidP="00E44678">
            <w:pPr>
              <w:ind w:left="348" w:right="-1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E44678" w:rsidRPr="00E44678" w:rsidRDefault="00E44678" w:rsidP="00E44678">
            <w:pPr>
              <w:ind w:left="348" w:right="-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</w:t>
            </w:r>
            <w:r w:rsidRPr="00222AE7">
              <w:rPr>
                <w:rFonts w:ascii="Arial" w:hAnsi="Arial" w:cs="Arial"/>
                <w:b/>
                <w:color w:val="000000"/>
              </w:rPr>
              <w:t>анесение</w:t>
            </w:r>
          </w:p>
          <w:p w:rsidR="00E44678" w:rsidRDefault="00E44678" w:rsidP="00E44678">
            <w:pPr>
              <w:ind w:left="348" w:right="-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 использовании опалубки – аналогично монтажу оборудования.</w:t>
            </w:r>
          </w:p>
          <w:p w:rsidR="00E44678" w:rsidRDefault="00E44678" w:rsidP="00E44678">
            <w:pPr>
              <w:ind w:left="348" w:right="-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 случае </w:t>
            </w:r>
            <w:proofErr w:type="spellStart"/>
            <w:r>
              <w:rPr>
                <w:rFonts w:ascii="Arial" w:hAnsi="Arial" w:cs="Arial"/>
                <w:color w:val="000000"/>
              </w:rPr>
              <w:t>безопалубочного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ремонта – раствор наносится на подготовленные зоны ремонта (предварительно рекомендуется </w:t>
            </w:r>
            <w:r w:rsidRPr="00F87413">
              <w:rPr>
                <w:rFonts w:ascii="Arial" w:hAnsi="Arial" w:cs="Arial"/>
                <w:color w:val="000000"/>
              </w:rPr>
              <w:t>нанести</w:t>
            </w:r>
            <w:r>
              <w:rPr>
                <w:rFonts w:ascii="Arial" w:hAnsi="Arial" w:cs="Arial"/>
                <w:color w:val="000000"/>
              </w:rPr>
              <w:t xml:space="preserve"> раствор кистью в качестве грунтовочного слоя). Методом «мокрый по мокрому» наносится необходимое количество до полного заполнения ремонтируемой зоны и получения необходимой толщины слоя.</w:t>
            </w:r>
          </w:p>
          <w:p w:rsidR="00E44678" w:rsidRPr="00222AE7" w:rsidRDefault="00E44678" w:rsidP="00E44678">
            <w:pPr>
              <w:ind w:left="348" w:right="-1"/>
              <w:jc w:val="both"/>
              <w:rPr>
                <w:rFonts w:ascii="Arial" w:hAnsi="Arial" w:cs="Arial"/>
                <w:color w:val="000000"/>
              </w:rPr>
            </w:pPr>
          </w:p>
          <w:p w:rsidR="00E44678" w:rsidRPr="00CB7C00" w:rsidRDefault="00E44678" w:rsidP="00E44678">
            <w:pPr>
              <w:ind w:left="348" w:right="-1"/>
              <w:jc w:val="both"/>
              <w:rPr>
                <w:rFonts w:ascii="Arial" w:hAnsi="Arial" w:cs="Arial"/>
                <w:b/>
              </w:rPr>
            </w:pPr>
            <w:r w:rsidRPr="00CB7C00">
              <w:rPr>
                <w:rFonts w:ascii="Arial" w:hAnsi="Arial" w:cs="Arial"/>
                <w:b/>
              </w:rPr>
              <w:t>МЕРЫ ПРЕДОСТОРОЖНОСТИ</w:t>
            </w:r>
          </w:p>
          <w:p w:rsidR="00E44678" w:rsidRPr="00CB7C00" w:rsidRDefault="00E44678" w:rsidP="00E44678">
            <w:pPr>
              <w:ind w:left="348" w:right="-1"/>
              <w:jc w:val="both"/>
              <w:rPr>
                <w:rFonts w:ascii="Arial" w:hAnsi="Arial" w:cs="Arial"/>
                <w:color w:val="000000"/>
              </w:rPr>
            </w:pPr>
            <w:r w:rsidRPr="00125F6A">
              <w:rPr>
                <w:rFonts w:ascii="Arial" w:hAnsi="Arial" w:cs="Arial"/>
                <w:b/>
                <w:color w:val="000000"/>
              </w:rPr>
              <w:t>ВНИМАНИЕ!!!</w:t>
            </w:r>
            <w:r w:rsidRPr="00CB7C00">
              <w:rPr>
                <w:rFonts w:ascii="Arial" w:hAnsi="Arial" w:cs="Arial"/>
                <w:color w:val="000000"/>
              </w:rPr>
              <w:t xml:space="preserve"> Смесь содержит цемент. Во время проведения работ следует защищать кожу и глаза. При попадании раствора в глаза и на кожу тщательно промыть большим количеством воды и обратиться к врачу.</w:t>
            </w:r>
          </w:p>
          <w:p w:rsidR="00E44678" w:rsidRPr="00F45432" w:rsidRDefault="00E44678" w:rsidP="00C3531A">
            <w:pPr>
              <w:ind w:left="348" w:right="169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D50F3" w:rsidTr="00595333">
        <w:tc>
          <w:tcPr>
            <w:tcW w:w="10773" w:type="dxa"/>
            <w:gridSpan w:val="2"/>
          </w:tcPr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ТЕХНИЧЕСКИЕ ХАРАКТЕРИСТИКИ</w:t>
            </w:r>
          </w:p>
          <w:tbl>
            <w:tblPr>
              <w:tblpPr w:leftFromText="180" w:rightFromText="180" w:vertAnchor="text" w:horzAnchor="margin" w:tblpXSpec="center" w:tblpY="335"/>
              <w:tblW w:w="101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96"/>
              <w:gridCol w:w="2677"/>
            </w:tblGrid>
            <w:tr w:rsidR="00973355" w:rsidRPr="00B85693" w:rsidTr="008B22C8">
              <w:trPr>
                <w:trHeight w:val="245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3355" w:rsidRPr="00B85693" w:rsidRDefault="00973355" w:rsidP="0097335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 на сжатие (изгиб), 1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73355" w:rsidRPr="00B85693" w:rsidRDefault="00973355" w:rsidP="009A4B7D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3</w:t>
                  </w:r>
                  <w:r w:rsidR="009A4B7D">
                    <w:rPr>
                      <w:rFonts w:ascii="Arial" w:hAnsi="Arial" w:cs="Arial"/>
                      <w:color w:val="000000"/>
                      <w:kern w:val="24"/>
                    </w:rPr>
                    <w:t>0</w:t>
                  </w: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 xml:space="preserve"> (5)</w:t>
                  </w:r>
                </w:p>
              </w:tc>
            </w:tr>
            <w:tr w:rsidR="00973355" w:rsidRPr="00B85693" w:rsidTr="008B22C8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3355" w:rsidRPr="00B85693" w:rsidRDefault="00973355" w:rsidP="0097335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 на сжатие (изгиб), 7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73355" w:rsidRPr="00B85693" w:rsidRDefault="00973355" w:rsidP="00973355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50 (</w:t>
                  </w:r>
                  <w:r w:rsidRPr="00B85693"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8</w:t>
                  </w: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)</w:t>
                  </w:r>
                </w:p>
              </w:tc>
            </w:tr>
            <w:tr w:rsidR="00973355" w:rsidRPr="00B85693" w:rsidTr="008B22C8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3355" w:rsidRPr="00B85693" w:rsidRDefault="00973355" w:rsidP="0097335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 на сжатие (изгиб),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73355" w:rsidRPr="00B85693" w:rsidRDefault="00973355" w:rsidP="00973355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60 (10)</w:t>
                  </w:r>
                </w:p>
              </w:tc>
            </w:tr>
            <w:tr w:rsidR="00973355" w:rsidRPr="00B85693" w:rsidTr="008B22C8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3355" w:rsidRPr="00B85693" w:rsidRDefault="00973355" w:rsidP="0097335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Адгезионная прочность,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73355" w:rsidRPr="00B85693" w:rsidRDefault="00973355" w:rsidP="00973355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1,5</w:t>
                  </w:r>
                </w:p>
              </w:tc>
            </w:tr>
            <w:tr w:rsidR="00973355" w:rsidRPr="00B85693" w:rsidTr="008B22C8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3355" w:rsidRPr="00B85693" w:rsidRDefault="00973355" w:rsidP="0097335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Модуль упругости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73355" w:rsidRPr="00B85693" w:rsidRDefault="00973355" w:rsidP="00973355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30000</w:t>
                  </w:r>
                </w:p>
              </w:tc>
            </w:tr>
            <w:tr w:rsidR="00973355" w:rsidRPr="00B85693" w:rsidTr="008B22C8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3355" w:rsidRPr="00B85693" w:rsidRDefault="00973355" w:rsidP="0097335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Расход на 1 мм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кг/м</w:t>
                  </w:r>
                  <w:r w:rsidRPr="00E62E35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73355" w:rsidRPr="00B85693" w:rsidRDefault="00973355" w:rsidP="00973355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1,9-2,1</w:t>
                  </w:r>
                </w:p>
              </w:tc>
            </w:tr>
            <w:tr w:rsidR="00973355" w:rsidRPr="00B85693" w:rsidTr="008B22C8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73355" w:rsidRPr="00DF4A52" w:rsidRDefault="00973355" w:rsidP="0097335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Расход воды, л/кг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73355" w:rsidRPr="00B85693" w:rsidRDefault="00973355" w:rsidP="009A4B7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0,1</w:t>
                  </w:r>
                  <w:r w:rsidR="009A4B7D">
                    <w:rPr>
                      <w:rFonts w:ascii="Arial" w:hAnsi="Arial" w:cs="Arial"/>
                      <w:color w:val="000000"/>
                      <w:kern w:val="24"/>
                    </w:rPr>
                    <w:t>1</w:t>
                  </w:r>
                </w:p>
              </w:tc>
            </w:tr>
            <w:tr w:rsidR="00973355" w:rsidRPr="00B85693" w:rsidTr="008B22C8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3355" w:rsidRPr="00B85693" w:rsidRDefault="00973355" w:rsidP="0097335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Слой нанесения, мм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73355" w:rsidRPr="00B85693" w:rsidRDefault="00C13822" w:rsidP="00973355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10-3</w:t>
                  </w:r>
                  <w:r w:rsidR="00973355">
                    <w:rPr>
                      <w:rFonts w:ascii="Arial" w:hAnsi="Arial" w:cs="Arial"/>
                      <w:color w:val="000000"/>
                      <w:kern w:val="24"/>
                    </w:rPr>
                    <w:t>00</w:t>
                  </w:r>
                </w:p>
              </w:tc>
            </w:tr>
            <w:tr w:rsidR="00973355" w:rsidRPr="00B85693" w:rsidTr="008B22C8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3355" w:rsidRPr="00B85693" w:rsidRDefault="00973355" w:rsidP="0097335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Жизнеспособность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мин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73355" w:rsidRPr="00B85693" w:rsidRDefault="00973355" w:rsidP="00973355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60</w:t>
                  </w:r>
                </w:p>
              </w:tc>
            </w:tr>
            <w:tr w:rsidR="00973355" w:rsidRPr="00A13396" w:rsidTr="008B22C8">
              <w:trPr>
                <w:trHeight w:val="309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3355" w:rsidRPr="00B85693" w:rsidRDefault="00973355" w:rsidP="0097335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Температура проведения работ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sym w:font="Symbol" w:char="F0B0"/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73355" w:rsidRPr="00B85693" w:rsidRDefault="00973355" w:rsidP="00973355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+5….+30</w:t>
                  </w:r>
                </w:p>
              </w:tc>
            </w:tr>
            <w:tr w:rsidR="00973355" w:rsidRPr="00B85693" w:rsidTr="008B22C8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3355" w:rsidRPr="00B85693" w:rsidRDefault="00973355" w:rsidP="0097335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Размер</w:t>
                  </w: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 xml:space="preserve"> заполнителя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мм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73355" w:rsidRPr="007F1F91" w:rsidRDefault="007F1F91" w:rsidP="0097335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2,5</w:t>
                  </w:r>
                  <w:bookmarkStart w:id="0" w:name="_GoBack"/>
                  <w:bookmarkEnd w:id="0"/>
                </w:p>
              </w:tc>
            </w:tr>
            <w:tr w:rsidR="00C34D28" w:rsidRPr="00B85693" w:rsidTr="00807471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34D28" w:rsidRPr="006D6ADA" w:rsidRDefault="00C34D28" w:rsidP="00C34D28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Водонепроницаемость, марка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kern w:val="24"/>
                    </w:rPr>
                    <w:t>МПа,не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34D28" w:rsidRPr="006D6ADA" w:rsidRDefault="00C34D28" w:rsidP="00C34D28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W16</w:t>
                  </w:r>
                </w:p>
              </w:tc>
            </w:tr>
            <w:tr w:rsidR="00973355" w:rsidRPr="00B85693" w:rsidTr="008B22C8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3355" w:rsidRPr="00B85693" w:rsidRDefault="00973355" w:rsidP="0097335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Морозостойкость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циклы, МПа, не менее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73355" w:rsidRPr="0028653A" w:rsidRDefault="0028653A" w:rsidP="0097335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F</w:t>
                  </w:r>
                  <w:r w:rsidRPr="0028653A">
                    <w:rPr>
                      <w:rFonts w:ascii="Arial" w:hAnsi="Arial" w:cs="Arial"/>
                      <w:color w:val="000000"/>
                      <w:kern w:val="24"/>
                      <w:vertAlign w:val="subscript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 xml:space="preserve"> 1000, F</w:t>
                  </w:r>
                  <w:r w:rsidRPr="0028653A">
                    <w:rPr>
                      <w:rFonts w:ascii="Arial" w:hAnsi="Arial" w:cs="Arial"/>
                      <w:color w:val="000000"/>
                      <w:kern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 </w:t>
                  </w:r>
                  <w:r w:rsidR="00973355">
                    <w:rPr>
                      <w:rFonts w:ascii="Arial" w:hAnsi="Arial" w:cs="Arial"/>
                      <w:color w:val="000000"/>
                      <w:kern w:val="24"/>
                    </w:rPr>
                    <w:t>300</w:t>
                  </w:r>
                </w:p>
              </w:tc>
            </w:tr>
            <w:tr w:rsidR="00973355" w:rsidRPr="00B85693" w:rsidTr="008B22C8">
              <w:trPr>
                <w:trHeight w:val="262"/>
              </w:trPr>
              <w:tc>
                <w:tcPr>
                  <w:tcW w:w="74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73355" w:rsidRPr="00B85693" w:rsidRDefault="00973355" w:rsidP="00973355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85693">
                    <w:rPr>
                      <w:rFonts w:ascii="Arial" w:hAnsi="Arial" w:cs="Arial"/>
                      <w:color w:val="000000"/>
                      <w:kern w:val="24"/>
                    </w:rPr>
                    <w:t>Срок хранения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месяцев</w:t>
                  </w:r>
                </w:p>
              </w:tc>
              <w:tc>
                <w:tcPr>
                  <w:tcW w:w="26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73355" w:rsidRPr="00B85693" w:rsidRDefault="00973355" w:rsidP="00973355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12</w:t>
                  </w:r>
                </w:p>
              </w:tc>
            </w:tr>
          </w:tbl>
          <w:p w:rsidR="00DD50F3" w:rsidRDefault="00DD50F3"/>
        </w:tc>
      </w:tr>
      <w:tr w:rsidR="00DD50F3" w:rsidTr="00595333">
        <w:tc>
          <w:tcPr>
            <w:tcW w:w="10773" w:type="dxa"/>
            <w:gridSpan w:val="2"/>
          </w:tcPr>
          <w:p w:rsidR="00DD50F3" w:rsidRDefault="00DD50F3"/>
          <w:p w:rsidR="005644DB" w:rsidRDefault="005644DB" w:rsidP="005644DB">
            <w:pPr>
              <w:spacing w:line="240" w:lineRule="exact"/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B97F93">
              <w:rPr>
                <w:rFonts w:ascii="Arial" w:hAnsi="Arial" w:cs="Arial"/>
                <w:color w:val="000000"/>
              </w:rPr>
              <w:t>Продукт изготовле</w:t>
            </w:r>
            <w:r>
              <w:rPr>
                <w:rFonts w:ascii="Arial" w:hAnsi="Arial" w:cs="Arial"/>
                <w:color w:val="000000"/>
              </w:rPr>
              <w:t xml:space="preserve">н </w:t>
            </w:r>
            <w:proofErr w:type="gramStart"/>
            <w:r>
              <w:rPr>
                <w:rFonts w:ascii="Arial" w:hAnsi="Arial" w:cs="Arial"/>
                <w:color w:val="000000"/>
              </w:rPr>
              <w:t>в соответствии с ТУ производит</w:t>
            </w:r>
            <w:r w:rsidRPr="00B97F93">
              <w:rPr>
                <w:rFonts w:ascii="Arial" w:hAnsi="Arial" w:cs="Arial"/>
                <w:color w:val="000000"/>
              </w:rPr>
              <w:t>еля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из экологически чистого сырья</w:t>
            </w:r>
            <w:r w:rsidRPr="00B97F93">
              <w:rPr>
                <w:rFonts w:ascii="Arial" w:hAnsi="Arial" w:cs="Arial"/>
                <w:color w:val="000000"/>
              </w:rPr>
              <w:t>.</w:t>
            </w:r>
          </w:p>
          <w:p w:rsidR="005644DB" w:rsidRDefault="005644DB"/>
        </w:tc>
      </w:tr>
    </w:tbl>
    <w:p w:rsidR="0075147B" w:rsidRDefault="0075147B"/>
    <w:sectPr w:rsidR="0075147B" w:rsidSect="00282ACA">
      <w:headerReference w:type="default" r:id="rId8"/>
      <w:pgSz w:w="11906" w:h="16838"/>
      <w:pgMar w:top="709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50" w:rsidRDefault="00FF4150" w:rsidP="006C1BB0">
      <w:pPr>
        <w:spacing w:after="0" w:line="240" w:lineRule="auto"/>
      </w:pPr>
      <w:r>
        <w:separator/>
      </w:r>
    </w:p>
  </w:endnote>
  <w:end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50" w:rsidRDefault="00FF4150" w:rsidP="006C1BB0">
      <w:pPr>
        <w:spacing w:after="0" w:line="240" w:lineRule="auto"/>
      </w:pPr>
      <w:r>
        <w:separator/>
      </w:r>
    </w:p>
  </w:footnote>
  <w:foot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B0" w:rsidRDefault="006C1BB0" w:rsidP="00E07D01">
    <w:pPr>
      <w:pStyle w:val="a5"/>
      <w:tabs>
        <w:tab w:val="clear" w:pos="9355"/>
      </w:tabs>
      <w:ind w:left="-993" w:right="-284"/>
      <w:jc w:val="right"/>
    </w:pPr>
    <w:r w:rsidRPr="006C1BB0">
      <w:rPr>
        <w:noProof/>
        <w:lang w:eastAsia="ru-RU"/>
      </w:rPr>
      <w:drawing>
        <wp:inline distT="0" distB="0" distL="0" distR="0">
          <wp:extent cx="1875864" cy="571500"/>
          <wp:effectExtent l="0" t="0" r="0" b="0"/>
          <wp:docPr id="3" name="Рисунок 3" descr="\\rnp4\Markiting_Arc\Malinovkin\_1Обмен\ЛОГОТИП\логотипы\Indast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np4\Markiting_Arc\Malinovkin\_1Обмен\ЛОГОТИП\логотипы\Indast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195" cy="58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BB0" w:rsidRDefault="006C1B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4F67"/>
    <w:multiLevelType w:val="hybridMultilevel"/>
    <w:tmpl w:val="DB5A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3A6D"/>
    <w:multiLevelType w:val="hybridMultilevel"/>
    <w:tmpl w:val="31062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8D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01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8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6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0F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8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0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63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5465FE"/>
    <w:multiLevelType w:val="hybridMultilevel"/>
    <w:tmpl w:val="0E4CF978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344D2586"/>
    <w:multiLevelType w:val="hybridMultilevel"/>
    <w:tmpl w:val="82928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4C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0C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2A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07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6C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CD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29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EC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3839E1"/>
    <w:multiLevelType w:val="hybridMultilevel"/>
    <w:tmpl w:val="39921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3A6F66"/>
    <w:multiLevelType w:val="hybridMultilevel"/>
    <w:tmpl w:val="D4289266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62AA5D2A"/>
    <w:multiLevelType w:val="hybridMultilevel"/>
    <w:tmpl w:val="A026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6"/>
    <w:rsid w:val="00054336"/>
    <w:rsid w:val="000E2068"/>
    <w:rsid w:val="001A77EA"/>
    <w:rsid w:val="00211AD6"/>
    <w:rsid w:val="00282ACA"/>
    <w:rsid w:val="0028653A"/>
    <w:rsid w:val="002D11A4"/>
    <w:rsid w:val="003E1A42"/>
    <w:rsid w:val="003F716B"/>
    <w:rsid w:val="00410A39"/>
    <w:rsid w:val="004C0CED"/>
    <w:rsid w:val="005644DB"/>
    <w:rsid w:val="00595333"/>
    <w:rsid w:val="006C1BB0"/>
    <w:rsid w:val="00731713"/>
    <w:rsid w:val="00747F5F"/>
    <w:rsid w:val="0075147B"/>
    <w:rsid w:val="007F1F91"/>
    <w:rsid w:val="00973355"/>
    <w:rsid w:val="009A4B7D"/>
    <w:rsid w:val="00A02036"/>
    <w:rsid w:val="00A65DD9"/>
    <w:rsid w:val="00A66D0E"/>
    <w:rsid w:val="00AB127A"/>
    <w:rsid w:val="00BD00C4"/>
    <w:rsid w:val="00BF5B80"/>
    <w:rsid w:val="00C13822"/>
    <w:rsid w:val="00C213E3"/>
    <w:rsid w:val="00C34D28"/>
    <w:rsid w:val="00C3531A"/>
    <w:rsid w:val="00C83629"/>
    <w:rsid w:val="00C97C86"/>
    <w:rsid w:val="00CF3B08"/>
    <w:rsid w:val="00DD50F3"/>
    <w:rsid w:val="00E07D01"/>
    <w:rsid w:val="00E44678"/>
    <w:rsid w:val="00E8652F"/>
    <w:rsid w:val="00E94E77"/>
    <w:rsid w:val="00EE1358"/>
    <w:rsid w:val="00F125A6"/>
    <w:rsid w:val="00F40DF7"/>
    <w:rsid w:val="00F45432"/>
    <w:rsid w:val="00F63937"/>
    <w:rsid w:val="00F92474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4B14AAD"/>
  <w15:chartTrackingRefBased/>
  <w15:docId w15:val="{0257A105-C545-40D0-AA1C-94D498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BB0"/>
  </w:style>
  <w:style w:type="paragraph" w:styleId="a7">
    <w:name w:val="footer"/>
    <w:basedOn w:val="a"/>
    <w:link w:val="a8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BB0"/>
  </w:style>
  <w:style w:type="paragraph" w:styleId="a9">
    <w:name w:val="Balloon Text"/>
    <w:basedOn w:val="a"/>
    <w:link w:val="aa"/>
    <w:uiPriority w:val="99"/>
    <w:semiHidden/>
    <w:unhideWhenUsed/>
    <w:rsid w:val="00A6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DD9"/>
    <w:rPr>
      <w:rFonts w:ascii="Segoe UI" w:hAnsi="Segoe UI" w:cs="Segoe UI"/>
      <w:sz w:val="18"/>
      <w:szCs w:val="18"/>
    </w:rPr>
  </w:style>
  <w:style w:type="character" w:styleId="ab">
    <w:name w:val="Hyperlink"/>
    <w:rsid w:val="00211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Двукраев Константин Сергеевич</dc:creator>
  <cp:keywords/>
  <dc:description/>
  <cp:lastModifiedBy>Лягинский Станислав Алексеевич</cp:lastModifiedBy>
  <cp:revision>3</cp:revision>
  <cp:lastPrinted>2016-08-15T10:17:00Z</cp:lastPrinted>
  <dcterms:created xsi:type="dcterms:W3CDTF">2020-03-23T11:10:00Z</dcterms:created>
  <dcterms:modified xsi:type="dcterms:W3CDTF">2020-11-06T11:32:00Z</dcterms:modified>
</cp:coreProperties>
</file>